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45" w:rsidRPr="00F136ED" w:rsidRDefault="00244D45" w:rsidP="00DA32AE">
      <w:pPr>
        <w:pStyle w:val="2"/>
        <w:shd w:val="clear" w:color="auto" w:fill="auto"/>
        <w:tabs>
          <w:tab w:val="left" w:pos="9356"/>
          <w:tab w:val="left" w:pos="15026"/>
        </w:tabs>
        <w:spacing w:line="360" w:lineRule="auto"/>
        <w:ind w:right="483" w:firstLine="0"/>
        <w:jc w:val="right"/>
        <w:rPr>
          <w:sz w:val="24"/>
          <w:szCs w:val="24"/>
        </w:rPr>
      </w:pPr>
      <w:r w:rsidRPr="00F136ED">
        <w:rPr>
          <w:sz w:val="24"/>
          <w:szCs w:val="24"/>
        </w:rPr>
        <w:tab/>
      </w:r>
    </w:p>
    <w:p w:rsidR="00244D45" w:rsidRPr="00926A16" w:rsidRDefault="00244D45" w:rsidP="00244D45">
      <w:pPr>
        <w:framePr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D45" w:rsidRDefault="00864A1A" w:rsidP="00244D45">
      <w:pPr>
        <w:pStyle w:val="30"/>
        <w:shd w:val="clear" w:color="auto" w:fill="auto"/>
        <w:spacing w:before="479" w:line="360" w:lineRule="auto"/>
        <w:ind w:right="2700"/>
        <w:jc w:val="left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8970745" cy="5206255"/>
            <wp:effectExtent l="0" t="0" r="1905" b="0"/>
            <wp:docPr id="2" name="Рисунок 2" descr="C:\Users\admin\Pictures\MP Navigator EX\2020_02_1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16\IMG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908" cy="521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4D45" w:rsidRPr="00926A16" w:rsidRDefault="00244D45" w:rsidP="00244D45">
      <w:pPr>
        <w:pStyle w:val="2"/>
        <w:numPr>
          <w:ilvl w:val="0"/>
          <w:numId w:val="1"/>
        </w:numPr>
        <w:shd w:val="clear" w:color="auto" w:fill="auto"/>
        <w:tabs>
          <w:tab w:val="left" w:pos="1287"/>
        </w:tabs>
        <w:spacing w:line="360" w:lineRule="auto"/>
        <w:ind w:left="1300"/>
        <w:jc w:val="left"/>
        <w:rPr>
          <w:sz w:val="28"/>
          <w:szCs w:val="28"/>
        </w:rPr>
      </w:pPr>
      <w:r w:rsidRPr="00926A16">
        <w:rPr>
          <w:sz w:val="28"/>
          <w:szCs w:val="28"/>
        </w:rPr>
        <w:lastRenderedPageBreak/>
        <w:t xml:space="preserve">Модернизация системы аттестации работников </w:t>
      </w:r>
      <w:r w:rsidR="00DA32AE">
        <w:rPr>
          <w:sz w:val="28"/>
          <w:szCs w:val="28"/>
        </w:rPr>
        <w:t>детского сада</w:t>
      </w:r>
      <w:r w:rsidRPr="00926A16">
        <w:rPr>
          <w:sz w:val="28"/>
          <w:szCs w:val="28"/>
        </w:rPr>
        <w:t xml:space="preserve"> с учетом профессиональных стандартов.</w:t>
      </w:r>
    </w:p>
    <w:p w:rsidR="00244D45" w:rsidRDefault="00244D45" w:rsidP="00BE689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26A16">
        <w:rPr>
          <w:rStyle w:val="a4"/>
          <w:rFonts w:eastAsia="Arial Unicode MS"/>
          <w:sz w:val="28"/>
          <w:szCs w:val="28"/>
        </w:rPr>
        <w:t>1этап:</w:t>
      </w:r>
      <w:r w:rsidRPr="00926A16">
        <w:rPr>
          <w:rFonts w:ascii="Times New Roman" w:hAnsi="Times New Roman" w:cs="Times New Roman"/>
          <w:sz w:val="28"/>
          <w:szCs w:val="28"/>
        </w:rPr>
        <w:t xml:space="preserve"> Подготовительный: Организация взаимодействия с коллегиальными органами управления, профсоюзом. Изучение содержания профессионального стандарта. Проведение </w:t>
      </w:r>
      <w:proofErr w:type="gramStart"/>
      <w:r w:rsidRPr="00926A16">
        <w:rPr>
          <w:rFonts w:ascii="Times New Roman" w:hAnsi="Times New Roman" w:cs="Times New Roman"/>
          <w:sz w:val="28"/>
          <w:szCs w:val="28"/>
        </w:rPr>
        <w:t>аудита соответствия профессиональных компетенций педагогов</w:t>
      </w:r>
      <w:r w:rsidR="00BE6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0A32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244D45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proofErr w:type="spellEnd"/>
      <w:proofErr w:type="gramEnd"/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4D45">
        <w:rPr>
          <w:rFonts w:ascii="Times New Roman" w:eastAsia="Times New Roman" w:hAnsi="Times New Roman" w:cs="Times New Roman"/>
          <w:sz w:val="28"/>
          <w:szCs w:val="28"/>
        </w:rPr>
        <w:t>профстандарту</w:t>
      </w:r>
      <w:proofErr w:type="spellEnd"/>
      <w:r w:rsidRPr="00244D45">
        <w:rPr>
          <w:rFonts w:ascii="Times New Roman" w:eastAsia="Times New Roman" w:hAnsi="Times New Roman" w:cs="Times New Roman"/>
          <w:sz w:val="28"/>
          <w:szCs w:val="28"/>
        </w:rPr>
        <w:t>. Планирование мероприятий по развитию профессиональных компетенций педагогов за счет внутренних и внешних ресурсов. Проведение мероприятий информационного сопровождения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="001A0A3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BE689F" w:rsidRPr="00BE689F" w:rsidRDefault="00BE689F" w:rsidP="00BE689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E689F" w:rsidRPr="00BE689F" w:rsidRDefault="00BE689F" w:rsidP="00BE689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44D45" w:rsidRDefault="00244D45" w:rsidP="00244D45">
      <w:pPr>
        <w:spacing w:after="185" w:line="360" w:lineRule="auto"/>
        <w:ind w:left="5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2этап:</w:t>
      </w:r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Реализация мероприятий по развитию профессиональных компетенций педагогов</w:t>
      </w:r>
      <w:r w:rsidR="001A0A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(2018</w:t>
      </w:r>
      <w:r w:rsidR="001A0A3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-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</w:t>
      </w:r>
      <w:r w:rsidR="000471B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гг.) </w:t>
      </w:r>
    </w:p>
    <w:p w:rsidR="00244D45" w:rsidRPr="00244D45" w:rsidRDefault="00244D45" w:rsidP="00244D45">
      <w:pPr>
        <w:spacing w:after="185" w:line="360" w:lineRule="auto"/>
        <w:ind w:left="5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Зэтап</w:t>
      </w:r>
      <w:proofErr w:type="spellEnd"/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Приведение в соответствие с </w:t>
      </w:r>
      <w:proofErr w:type="spellStart"/>
      <w:r w:rsidRPr="00244D45">
        <w:rPr>
          <w:rFonts w:ascii="Times New Roman" w:eastAsia="Times New Roman" w:hAnsi="Times New Roman" w:cs="Times New Roman"/>
          <w:sz w:val="28"/>
          <w:szCs w:val="28"/>
        </w:rPr>
        <w:t>профстандартом</w:t>
      </w:r>
      <w:proofErr w:type="spellEnd"/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нормативной базы </w:t>
      </w:r>
      <w:r w:rsidR="00DA32AE">
        <w:rPr>
          <w:rFonts w:ascii="Times New Roman" w:eastAsia="Times New Roman" w:hAnsi="Times New Roman" w:cs="Times New Roman"/>
          <w:sz w:val="28"/>
          <w:szCs w:val="28"/>
          <w:lang w:val="ru-RU"/>
        </w:rPr>
        <w:t>детского сада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Январь - декабрь 2019 года</w:t>
      </w:r>
    </w:p>
    <w:tbl>
      <w:tblPr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7363"/>
        <w:gridCol w:w="1134"/>
        <w:gridCol w:w="1985"/>
        <w:gridCol w:w="4110"/>
      </w:tblGrid>
      <w:tr w:rsidR="00244D45" w:rsidRPr="00244D45" w:rsidTr="001A0A32">
        <w:trPr>
          <w:trHeight w:val="58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1A0A3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1A0A3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1A0A32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1A0A32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1A0A32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44D45" w:rsidRPr="00244D45" w:rsidTr="0043600C">
        <w:trPr>
          <w:trHeight w:val="284"/>
        </w:trPr>
        <w:tc>
          <w:tcPr>
            <w:tcW w:w="15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ind w:left="29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</w:t>
            </w:r>
            <w:r w:rsidR="001A0A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правовое, методическое обеспечение введения профессиональных стандартов</w:t>
            </w:r>
          </w:p>
        </w:tc>
      </w:tr>
      <w:tr w:rsidR="00244D45" w:rsidRPr="00244D45" w:rsidTr="0043600C">
        <w:trPr>
          <w:trHeight w:val="2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ind w:left="31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Изучение законодательства по введению профессиональных стандартов</w:t>
            </w:r>
          </w:p>
        </w:tc>
      </w:tr>
      <w:tr w:rsidR="00244D45" w:rsidRPr="00244D45" w:rsidTr="001A0A32">
        <w:trPr>
          <w:trHeight w:val="295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4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B642D5" w:rsidRDefault="00244D45" w:rsidP="00244D45">
            <w:pPr>
              <w:pStyle w:val="a6"/>
              <w:numPr>
                <w:ilvl w:val="0"/>
                <w:numId w:val="2"/>
              </w:numPr>
              <w:spacing w:line="360" w:lineRule="auto"/>
              <w:ind w:left="266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</w:t>
            </w:r>
            <w:r w:rsidR="00046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BE689F" w:rsidRPr="00BE689F" w:rsidRDefault="00244D45" w:rsidP="00B642D5">
            <w:pPr>
              <w:numPr>
                <w:ilvl w:val="0"/>
                <w:numId w:val="3"/>
              </w:numPr>
              <w:tabs>
                <w:tab w:val="left" w:pos="407"/>
              </w:tabs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РФ </w:t>
            </w:r>
            <w:proofErr w:type="gramStart"/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4D45" w:rsidRPr="00244D45" w:rsidRDefault="00F136ED" w:rsidP="00F136ED">
            <w:pPr>
              <w:tabs>
                <w:tab w:val="left" w:pos="407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8 сентября 2015 г. N 61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r w:rsidR="001A0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 </w:t>
            </w:r>
            <w:r w:rsidR="001A0A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1A0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профессионального стандарта </w:t>
            </w:r>
            <w:r w:rsidR="001A0A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дополнительного образования детей и взрослых</w:t>
            </w:r>
            <w:r w:rsidR="001A0A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4D45" w:rsidRPr="00F42190" w:rsidRDefault="00244D45" w:rsidP="00244D45">
            <w:pPr>
              <w:numPr>
                <w:ilvl w:val="0"/>
                <w:numId w:val="3"/>
              </w:numPr>
              <w:tabs>
                <w:tab w:val="left" w:pos="1067"/>
              </w:tabs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42190" w:rsidRPr="00244D45" w:rsidRDefault="00F42190" w:rsidP="00244D45">
            <w:pPr>
              <w:numPr>
                <w:ilvl w:val="0"/>
                <w:numId w:val="3"/>
              </w:numPr>
              <w:tabs>
                <w:tab w:val="left" w:pos="1067"/>
              </w:tabs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 «Руководитель образовательной организации»</w:t>
            </w:r>
          </w:p>
          <w:p w:rsidR="00244D45" w:rsidRPr="0043600C" w:rsidRDefault="00F136ED" w:rsidP="004360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F421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Приказы, постановления, распоряжения, методические рекомендации Министерства труда и социальной защиты Российской Федерации.</w:t>
            </w:r>
            <w:r w:rsidR="004360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1A0A32" w:rsidRDefault="00244D45" w:rsidP="00244D4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r w:rsidR="001A0A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FE326C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244D4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на методических советах, на общих собраниях сотрудников и других формах; доведение информации через непосредственных руководителей;</w:t>
            </w:r>
          </w:p>
          <w:p w:rsidR="00BE689F" w:rsidRDefault="00BE689F" w:rsidP="00DA32AE">
            <w:pPr>
              <w:spacing w:line="360" w:lineRule="auto"/>
              <w:ind w:left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4D45" w:rsidRPr="00244D45" w:rsidRDefault="00244D45" w:rsidP="00DA32AE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доведение информации через ра</w:t>
            </w:r>
            <w:r w:rsidR="00DA32AE">
              <w:rPr>
                <w:rFonts w:ascii="Times New Roman" w:hAnsi="Times New Roman" w:cs="Times New Roman"/>
                <w:sz w:val="28"/>
                <w:szCs w:val="28"/>
              </w:rPr>
              <w:t>змещение информации на стендах</w:t>
            </w: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>, сайте</w:t>
            </w:r>
          </w:p>
        </w:tc>
      </w:tr>
      <w:tr w:rsidR="00B642D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вышеназванными документами под роспись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персонала</w:t>
            </w:r>
          </w:p>
        </w:tc>
      </w:tr>
      <w:tr w:rsidR="00B642D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BE689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Перечня должностей и профессий штатного расписания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видам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DA32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Перечень должностей, профессий, имеющихся в </w:t>
            </w:r>
            <w:r w:rsidR="00DA32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детском саду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им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</w:p>
        </w:tc>
      </w:tr>
      <w:tr w:rsidR="00B642D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Составить Перечень должностей и профессий, для которых обязательно введение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 с указанием нормативных документов</w:t>
            </w:r>
          </w:p>
        </w:tc>
      </w:tr>
      <w:tr w:rsidR="00B642D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квалификационных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справочников (ЕКТС, ЕТС)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0460F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Заключение о расхождениях в наименованиях должностей, профессий. Проект штатного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расписания.</w:t>
            </w:r>
          </w:p>
        </w:tc>
      </w:tr>
      <w:tr w:rsidR="00B642D5" w:rsidRPr="00244D45" w:rsidTr="00323AF8">
        <w:trPr>
          <w:trHeight w:val="540"/>
        </w:trPr>
        <w:tc>
          <w:tcPr>
            <w:tcW w:w="15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B642D5">
            <w:pPr>
              <w:pStyle w:val="a6"/>
              <w:numPr>
                <w:ilvl w:val="1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42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Приведение в со</w:t>
            </w:r>
            <w:r w:rsidR="00F136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ответствие локальных актов детского сада</w:t>
            </w:r>
          </w:p>
        </w:tc>
      </w:tr>
      <w:tr w:rsidR="00B642D5" w:rsidRPr="00244D45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244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B642D5">
            <w:pPr>
              <w:pStyle w:val="a6"/>
              <w:ind w:lef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Провести актуализацию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244D4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 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244D4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244D4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Заключение рабочей группы по результатам а</w:t>
            </w:r>
            <w:r w:rsidR="000460F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ктуализации по каждой должности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профессии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B642D5">
            <w:pPr>
              <w:pStyle w:val="a6"/>
              <w:ind w:lef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Положения о проведении аттестации персонала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DA3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проведении аттестации персонала </w:t>
            </w:r>
            <w:r w:rsidR="00DA3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с положением о порядке проведения аттестации персонала работников под роспись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Лист ознакомления с подписями аттестуемого персонала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Коллективный 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Коллективного договора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Правила внутреннего трудового распорядка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правил внутреннего трудового распорядка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Положение об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 об оплате труда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инструкции, трудовые договоры с работниками </w:t>
            </w:r>
            <w:r w:rsidR="00BE689F" w:rsidRPr="00FE32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редакции документов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положение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</w:t>
            </w:r>
          </w:p>
        </w:tc>
      </w:tr>
      <w:tr w:rsidR="0043600C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4360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FE326C" w:rsidP="00FE32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43600C" w:rsidRPr="00FE32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проектов документов, регламентирующих внедрение профессиональных стандартов на общем собрании коллектива </w:t>
            </w:r>
            <w:r w:rsidR="00BE689F" w:rsidRPr="00FE32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 документов регламентирующих внедрение профессиональных стандартов</w:t>
            </w:r>
          </w:p>
        </w:tc>
      </w:tr>
      <w:tr w:rsidR="000460F2" w:rsidRPr="00926A16" w:rsidTr="00EA3D52">
        <w:trPr>
          <w:trHeight w:val="540"/>
        </w:trPr>
        <w:tc>
          <w:tcPr>
            <w:tcW w:w="15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0460F2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план мероприятий по подготовке к введению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FE326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0460F2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план-график аттестации персонала в соответствии с требованиями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FE326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0460F2" w:rsidRPr="00926A16" w:rsidTr="001A0A32">
        <w:trPr>
          <w:trHeight w:val="5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план-график организации переподготовки и повышения квалификации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FE326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0F2" w:rsidRPr="0043600C" w:rsidRDefault="000460F2" w:rsidP="000460F2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</w:tbl>
    <w:tbl>
      <w:tblPr>
        <w:tblW w:w="15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428"/>
        <w:gridCol w:w="6520"/>
        <w:gridCol w:w="1560"/>
        <w:gridCol w:w="2258"/>
        <w:gridCol w:w="3543"/>
      </w:tblGrid>
      <w:tr w:rsidR="0043600C" w:rsidRPr="0043600C" w:rsidTr="000460F2">
        <w:trPr>
          <w:trHeight w:val="331"/>
          <w:jc w:val="center"/>
        </w:trPr>
        <w:tc>
          <w:tcPr>
            <w:tcW w:w="15886" w:type="dxa"/>
            <w:gridSpan w:val="6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59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Организационные мероприятия</w:t>
            </w:r>
          </w:p>
        </w:tc>
      </w:tr>
      <w:tr w:rsidR="0043600C" w:rsidRPr="0043600C" w:rsidTr="000460F2">
        <w:trPr>
          <w:trHeight w:val="324"/>
          <w:jc w:val="center"/>
        </w:trPr>
        <w:tc>
          <w:tcPr>
            <w:tcW w:w="15886" w:type="dxa"/>
            <w:gridSpan w:val="6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60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2.1. Методические мероприятия</w:t>
            </w:r>
          </w:p>
        </w:tc>
      </w:tr>
      <w:tr w:rsidR="000460F2" w:rsidRPr="0043600C" w:rsidTr="00FE326C">
        <w:trPr>
          <w:gridBefore w:val="1"/>
          <w:wBefore w:w="577" w:type="dxa"/>
          <w:trHeight w:val="572"/>
          <w:jc w:val="center"/>
        </w:trPr>
        <w:tc>
          <w:tcPr>
            <w:tcW w:w="1428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комиссии по проведению аттестации персонала</w:t>
            </w:r>
          </w:p>
        </w:tc>
        <w:tc>
          <w:tcPr>
            <w:tcW w:w="1560" w:type="dxa"/>
            <w:shd w:val="clear" w:color="auto" w:fill="FFFFFF"/>
          </w:tcPr>
          <w:p w:rsidR="0043600C" w:rsidRPr="00FE326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58" w:type="dxa"/>
            <w:shd w:val="clear" w:color="auto" w:fill="FFFFFF"/>
          </w:tcPr>
          <w:p w:rsidR="0043600C" w:rsidRPr="0043600C" w:rsidRDefault="0043600C" w:rsidP="00FE326C">
            <w:pPr>
              <w:framePr w:wrap="notBeside" w:vAnchor="text" w:hAnchor="text" w:xAlign="center" w:y="1"/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0460F2" w:rsidRPr="0043600C" w:rsidTr="00FE326C">
        <w:trPr>
          <w:gridBefore w:val="1"/>
          <w:wBefore w:w="577" w:type="dxa"/>
          <w:trHeight w:val="562"/>
          <w:jc w:val="center"/>
        </w:trPr>
        <w:tc>
          <w:tcPr>
            <w:tcW w:w="1428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членов аттестационной комиссии на курсах повышения квалификации</w:t>
            </w:r>
          </w:p>
        </w:tc>
        <w:tc>
          <w:tcPr>
            <w:tcW w:w="1560" w:type="dxa"/>
            <w:shd w:val="clear" w:color="auto" w:fill="FFFFFF"/>
          </w:tcPr>
          <w:p w:rsidR="0043600C" w:rsidRPr="00FE326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58" w:type="dxa"/>
            <w:shd w:val="clear" w:color="auto" w:fill="FFFFFF"/>
          </w:tcPr>
          <w:p w:rsidR="0043600C" w:rsidRPr="0043600C" w:rsidRDefault="0043600C" w:rsidP="00FE326C">
            <w:pPr>
              <w:framePr w:wrap="notBeside" w:vAnchor="text" w:hAnchor="text" w:xAlign="center" w:y="1"/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0460F2" w:rsidRPr="0043600C" w:rsidTr="00FE326C">
        <w:trPr>
          <w:gridBefore w:val="1"/>
          <w:wBefore w:w="577" w:type="dxa"/>
          <w:trHeight w:val="558"/>
          <w:jc w:val="center"/>
        </w:trPr>
        <w:tc>
          <w:tcPr>
            <w:tcW w:w="1428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консультации по разъяснению положений профессионального стандарта для персонала</w:t>
            </w:r>
          </w:p>
        </w:tc>
        <w:tc>
          <w:tcPr>
            <w:tcW w:w="1560" w:type="dxa"/>
            <w:shd w:val="clear" w:color="auto" w:fill="FFFFFF"/>
          </w:tcPr>
          <w:p w:rsidR="0043600C" w:rsidRPr="00FE326C" w:rsidRDefault="0043600C" w:rsidP="00B92A75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58" w:type="dxa"/>
            <w:shd w:val="clear" w:color="auto" w:fill="FFFFFF"/>
          </w:tcPr>
          <w:p w:rsidR="0043600C" w:rsidRPr="0043600C" w:rsidRDefault="0043600C" w:rsidP="00FE326C">
            <w:pPr>
              <w:framePr w:wrap="notBeside" w:vAnchor="text" w:hAnchor="text" w:xAlign="center" w:y="1"/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0460F2" w:rsidRPr="0043600C" w:rsidTr="00FE326C">
        <w:trPr>
          <w:gridBefore w:val="1"/>
          <w:wBefore w:w="577" w:type="dxa"/>
          <w:trHeight w:val="576"/>
          <w:jc w:val="center"/>
        </w:trPr>
        <w:tc>
          <w:tcPr>
            <w:tcW w:w="1428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комплексной оценки работников/специалистов</w:t>
            </w:r>
          </w:p>
        </w:tc>
        <w:tc>
          <w:tcPr>
            <w:tcW w:w="1560" w:type="dxa"/>
            <w:shd w:val="clear" w:color="auto" w:fill="FFFFFF"/>
          </w:tcPr>
          <w:p w:rsidR="0043600C" w:rsidRPr="00FE326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58" w:type="dxa"/>
            <w:shd w:val="clear" w:color="auto" w:fill="FFFFFF"/>
          </w:tcPr>
          <w:p w:rsidR="0043600C" w:rsidRPr="0043600C" w:rsidRDefault="0043600C" w:rsidP="00FE326C">
            <w:pPr>
              <w:framePr w:wrap="notBeside" w:vAnchor="text" w:hAnchor="text" w:xAlign="center" w:y="1"/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Экспертное заключение о соответствии работника, специалиста занимаемой</w:t>
            </w:r>
            <w:r w:rsidR="000460F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должности</w:t>
            </w:r>
          </w:p>
        </w:tc>
      </w:tr>
      <w:tr w:rsidR="000460F2" w:rsidRPr="0043600C" w:rsidTr="00FE326C">
        <w:trPr>
          <w:gridBefore w:val="1"/>
          <w:wBefore w:w="577" w:type="dxa"/>
          <w:trHeight w:val="558"/>
          <w:jc w:val="center"/>
        </w:trPr>
        <w:tc>
          <w:tcPr>
            <w:tcW w:w="1428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индивидуального </w:t>
            </w:r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 развития профессиональной компетенции работников/специалистов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43600C" w:rsidRPr="00FE326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2018- 2019гг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58" w:type="dxa"/>
            <w:shd w:val="clear" w:color="auto" w:fill="FFFFFF"/>
          </w:tcPr>
          <w:p w:rsidR="0043600C" w:rsidRPr="0043600C" w:rsidRDefault="0043600C" w:rsidP="00FE326C">
            <w:pPr>
              <w:framePr w:wrap="notBeside" w:vAnchor="text" w:hAnchor="text" w:xAlign="center" w:y="1"/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shd w:val="clear" w:color="auto" w:fill="FFFFFF"/>
          </w:tcPr>
          <w:p w:rsidR="0043600C" w:rsidRPr="0043600C" w:rsidRDefault="0043600C" w:rsidP="0043600C">
            <w:pPr>
              <w:framePr w:wrap="notBeside" w:vAnchor="text" w:hAnchor="text" w:xAlign="center" w:y="1"/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план</w:t>
            </w:r>
          </w:p>
        </w:tc>
      </w:tr>
    </w:tbl>
    <w:tbl>
      <w:tblPr>
        <w:tblW w:w="151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"/>
        <w:gridCol w:w="753"/>
        <w:gridCol w:w="11"/>
        <w:gridCol w:w="7034"/>
        <w:gridCol w:w="1703"/>
        <w:gridCol w:w="1984"/>
        <w:gridCol w:w="142"/>
        <w:gridCol w:w="3543"/>
        <w:gridCol w:w="11"/>
      </w:tblGrid>
      <w:tr w:rsidR="0043600C" w:rsidRPr="0043600C" w:rsidTr="00724C9A">
        <w:trPr>
          <w:gridAfter w:val="1"/>
          <w:wAfter w:w="11" w:type="dxa"/>
          <w:trHeight w:val="270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724C9A">
            <w:pPr>
              <w:spacing w:line="360" w:lineRule="auto"/>
              <w:ind w:left="184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Управлен</w:t>
            </w:r>
            <w:r w:rsidR="00FE3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ие, контроль, руководство, </w:t>
            </w:r>
            <w:proofErr w:type="spellStart"/>
            <w:r w:rsidR="00FE3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</w:t>
            </w:r>
            <w:proofErr w:type="spellEnd"/>
            <w:r w:rsidR="00FE3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 процесса введения профессиональных стандартов</w:t>
            </w:r>
          </w:p>
        </w:tc>
      </w:tr>
      <w:tr w:rsidR="00724C9A" w:rsidRPr="0043600C" w:rsidTr="00FE326C">
        <w:trPr>
          <w:gridAfter w:val="1"/>
          <w:wAfter w:w="11" w:type="dxa"/>
          <w:trHeight w:val="569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уровня подготовки педагога.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B92A7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724C9A" w:rsidRPr="0043600C" w:rsidTr="00FE326C">
        <w:trPr>
          <w:gridAfter w:val="1"/>
          <w:wAfter w:w="11" w:type="dxa"/>
          <w:trHeight w:val="1951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724C9A">
            <w:pPr>
              <w:spacing w:line="36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аудита соответствия профессиональных компетенций педагогов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профстандарту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(подготовка локальных нормативных актов учреждения о проведении аудита (приказ, график); проведение аудита по выявлению соответствия профессиональных компетенций педагогов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профстандарту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(анкеты, тесты), информирование педагогического коллектива об итогах аудита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B92A75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 201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B92A75" w:rsidP="00FE326C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</w:t>
            </w:r>
            <w:r w:rsidR="0043600C"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24C9A" w:rsidRPr="0043600C" w:rsidTr="00FE326C">
        <w:trPr>
          <w:gridAfter w:val="1"/>
          <w:wAfter w:w="11" w:type="dxa"/>
          <w:trHeight w:val="1120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724C9A">
            <w:pPr>
              <w:spacing w:line="36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проблем педагогов и определение возможности решениях их на уровне образовательной организации: мастер- классы, стажировки,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мероприятий, передача опыта и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724C9A" w:rsidRPr="0043600C" w:rsidTr="00FE326C">
        <w:trPr>
          <w:gridAfter w:val="1"/>
          <w:wAfter w:w="11" w:type="dxa"/>
          <w:trHeight w:val="1382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724C9A">
            <w:pPr>
              <w:spacing w:line="36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подготовки педагога администрацией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На основе анализа посещенных занятий, мероприятий, результатов обучения анализируется соответствие педагога требованиям </w:t>
            </w:r>
            <w:proofErr w:type="spellStart"/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proofErr w:type="gram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предлагаются варианты решения проблем с точки зрения администрации.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Отчеты</w:t>
            </w:r>
          </w:p>
        </w:tc>
      </w:tr>
      <w:tr w:rsidR="0043600C" w:rsidRPr="00926A16" w:rsidTr="00FE326C">
        <w:trPr>
          <w:gridAfter w:val="1"/>
          <w:wAfter w:w="11" w:type="dxa"/>
          <w:trHeight w:val="1382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профессионально-личностного развития педагогов с последующим выстраиванием индивидуального маршрута; приобретение методической литературы, пособий, технических средств обучения)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600C" w:rsidRPr="00926A16" w:rsidTr="00FE326C">
        <w:trPr>
          <w:gridAfter w:val="1"/>
          <w:wAfter w:w="11" w:type="dxa"/>
          <w:trHeight w:val="875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A75CE" w:rsidRDefault="004A75CE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плана мероприятий по внедрению профессиональных стандартов </w:t>
            </w:r>
            <w:proofErr w:type="gram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proofErr w:type="gramEnd"/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сада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общем собрании коллектива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B92A75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E32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600C" w:rsidRPr="00926A16" w:rsidTr="00FE326C">
        <w:trPr>
          <w:gridAfter w:val="1"/>
          <w:wAfter w:w="11" w:type="dxa"/>
          <w:trHeight w:val="890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A75CE" w:rsidRDefault="004A75CE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BE68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Заслушать итоги работы рабочей комиссии на совещании при </w:t>
            </w:r>
            <w:r w:rsidR="00BE68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заведующей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принять решения по спорным ситуациям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43600C" w:rsidRPr="00926A16" w:rsidTr="00FE326C">
        <w:trPr>
          <w:gridAfter w:val="1"/>
          <w:wAfter w:w="11" w:type="dxa"/>
          <w:trHeight w:val="904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A75CE" w:rsidRDefault="004A75CE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заслушивать отчет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43600C" w:rsidRPr="0043600C" w:rsidRDefault="0043600C" w:rsidP="0043600C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FE326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4360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43600C" w:rsidRPr="00926A16" w:rsidTr="00724C9A">
        <w:trPr>
          <w:gridAfter w:val="1"/>
          <w:wAfter w:w="11" w:type="dxa"/>
          <w:trHeight w:val="284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926A16" w:rsidRDefault="0043600C" w:rsidP="0043600C">
            <w:pPr>
              <w:pStyle w:val="30"/>
              <w:shd w:val="clear" w:color="auto" w:fill="auto"/>
              <w:spacing w:line="360" w:lineRule="auto"/>
              <w:ind w:left="3980"/>
              <w:jc w:val="left"/>
              <w:rPr>
                <w:sz w:val="28"/>
                <w:szCs w:val="28"/>
              </w:rPr>
            </w:pPr>
            <w:r w:rsidRPr="00926A16">
              <w:rPr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43600C" w:rsidRPr="00926A16" w:rsidTr="00FE326C">
        <w:trPr>
          <w:gridAfter w:val="1"/>
          <w:wAfter w:w="11" w:type="dxa"/>
          <w:trHeight w:val="839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Разработать, ознакомить и подписать с работниками должностные инструкции, разработанные в соответствии с требованиями профессиональных стандартов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2019гг</w:t>
            </w:r>
            <w:r w:rsidR="00FE32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43600C" w:rsidRPr="00724C9A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</w:t>
            </w:r>
          </w:p>
        </w:tc>
      </w:tr>
      <w:tr w:rsidR="0043600C" w:rsidRPr="00926A16" w:rsidTr="00FE326C">
        <w:trPr>
          <w:gridAfter w:val="1"/>
          <w:wAfter w:w="11" w:type="dxa"/>
          <w:trHeight w:val="558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2019гг</w:t>
            </w:r>
            <w:r w:rsidR="00FE32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43600C" w:rsidRPr="00724C9A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</w:tr>
      <w:tr w:rsidR="0043600C" w:rsidRPr="00926A16" w:rsidTr="00FE326C">
        <w:trPr>
          <w:gridAfter w:val="1"/>
          <w:wAfter w:w="11" w:type="dxa"/>
          <w:trHeight w:val="562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Внести изменения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FE326C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2019гг</w:t>
            </w:r>
            <w:r w:rsidR="00FE32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43600C" w:rsidRPr="00724C9A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</w:t>
            </w:r>
          </w:p>
        </w:tc>
      </w:tr>
      <w:tr w:rsidR="0043600C" w:rsidRPr="00926A16" w:rsidTr="00FE326C">
        <w:trPr>
          <w:gridAfter w:val="1"/>
          <w:wAfter w:w="11" w:type="dxa"/>
          <w:trHeight w:val="558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Скорректировать годовой план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Методическ</w:t>
            </w:r>
            <w:r w:rsidR="0043600C" w:rsidRPr="00724C9A">
              <w:rPr>
                <w:rFonts w:ascii="Times New Roman" w:hAnsi="Times New Roman" w:cs="Times New Roman"/>
                <w:sz w:val="28"/>
                <w:szCs w:val="28"/>
              </w:rPr>
              <w:t>ая служба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  <w:tr w:rsidR="0043600C" w:rsidRPr="00926A16" w:rsidTr="00FE326C">
        <w:trPr>
          <w:gridAfter w:val="1"/>
          <w:wAfter w:w="11" w:type="dxa"/>
          <w:trHeight w:val="839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Обучение на курсах повышения квалификации по переходу на профессиональные стандарты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724C9A" w:rsidRDefault="0043600C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B92A75" w:rsidRPr="00926A16" w:rsidTr="00FE326C">
        <w:trPr>
          <w:gridAfter w:val="1"/>
          <w:wAfter w:w="11" w:type="dxa"/>
          <w:trHeight w:val="46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926A16" w:rsidRDefault="00B92A75" w:rsidP="00B92A75">
            <w:pPr>
              <w:pStyle w:val="a5"/>
            </w:pPr>
            <w:r>
              <w:t>6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724C9A">
            <w:pPr>
              <w:pStyle w:val="a5"/>
              <w:ind w:left="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федеральных, областных, районных и городских </w:t>
            </w:r>
            <w:proofErr w:type="gram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</w:t>
            </w:r>
            <w:proofErr w:type="gram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вебинарах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курсах, семинарах 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 т.п.) по теме перехода на профессиональных стандарт педагога.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92A75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926A16" w:rsidRDefault="00724C9A" w:rsidP="00FE326C">
            <w:pPr>
              <w:pStyle w:val="a5"/>
              <w:jc w:val="center"/>
            </w:pPr>
            <w:r w:rsidRPr="00926A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группа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926A16" w:rsidRDefault="00724C9A" w:rsidP="00B92A75">
            <w:pPr>
              <w:pStyle w:val="a5"/>
            </w:pPr>
            <w:r w:rsidRPr="00926A16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B92A75" w:rsidRPr="00926A16" w:rsidTr="00FE326C">
        <w:trPr>
          <w:gridAfter w:val="1"/>
          <w:wAfter w:w="11" w:type="dxa"/>
          <w:trHeight w:val="41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Default="00B92A75" w:rsidP="00B92A75">
            <w:pPr>
              <w:pStyle w:val="a5"/>
            </w:pPr>
            <w:r>
              <w:lastRenderedPageBreak/>
              <w:t>7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E689F">
            <w:pPr>
              <w:pStyle w:val="a5"/>
              <w:ind w:left="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на работу в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проводить на основании с утвержденными нормативными документами, соответствующими профессиональным стандартам.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92A75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92A75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926A16" w:rsidRDefault="00B92A75" w:rsidP="00B92A75">
            <w:pPr>
              <w:pStyle w:val="a5"/>
            </w:pPr>
          </w:p>
        </w:tc>
      </w:tr>
      <w:tr w:rsidR="00B92A75" w:rsidRPr="00926A16" w:rsidTr="00724C9A">
        <w:trPr>
          <w:gridAfter w:val="1"/>
          <w:wAfter w:w="11" w:type="dxa"/>
          <w:trHeight w:val="407"/>
        </w:trPr>
        <w:tc>
          <w:tcPr>
            <w:tcW w:w="1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B92A75" w:rsidRDefault="00B92A75" w:rsidP="00B92A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B92A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Информационное обеспечение введения профессионального стандарта</w:t>
            </w:r>
          </w:p>
        </w:tc>
      </w:tr>
      <w:tr w:rsidR="00B92A75" w:rsidRPr="00926A16" w:rsidTr="00FE326C">
        <w:trPr>
          <w:gridBefore w:val="1"/>
          <w:wBefore w:w="7" w:type="dxa"/>
          <w:trHeight w:val="84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92A7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724C9A">
            <w:pPr>
              <w:pStyle w:val="a5"/>
              <w:ind w:left="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о переходе работников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92A75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92A7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Отчеты </w:t>
            </w:r>
          </w:p>
        </w:tc>
      </w:tr>
      <w:tr w:rsidR="00B92A75" w:rsidRPr="00926A16" w:rsidTr="00FE326C">
        <w:trPr>
          <w:gridBefore w:val="1"/>
          <w:wBefore w:w="7" w:type="dxa"/>
          <w:trHeight w:val="404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92A7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724C9A">
            <w:pPr>
              <w:pStyle w:val="a5"/>
              <w:ind w:left="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Размещение информации о переходе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официальном сайте </w:t>
            </w:r>
            <w:r w:rsidR="00BE68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сада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24C9A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92A75" w:rsidRPr="00724C9A" w:rsidRDefault="00724C9A" w:rsidP="00724C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FE32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75" w:rsidRPr="00724C9A" w:rsidRDefault="00724C9A" w:rsidP="00B92A7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 школы</w:t>
            </w:r>
          </w:p>
        </w:tc>
      </w:tr>
    </w:tbl>
    <w:p w:rsidR="00244D45" w:rsidRPr="0043600C" w:rsidRDefault="00244D45" w:rsidP="00244D45"/>
    <w:p w:rsidR="0043600C" w:rsidRPr="0043600C" w:rsidRDefault="0043600C" w:rsidP="004360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18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  <w:r w:rsidR="00FE326C" w:rsidRPr="00FE326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51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4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47"/>
        </w:tabs>
        <w:spacing w:line="360" w:lineRule="auto"/>
        <w:ind w:right="680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44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43600C" w:rsidRPr="00FE326C" w:rsidRDefault="0043600C" w:rsidP="00FE326C">
      <w:pPr>
        <w:pStyle w:val="a6"/>
        <w:numPr>
          <w:ilvl w:val="0"/>
          <w:numId w:val="5"/>
        </w:numPr>
        <w:tabs>
          <w:tab w:val="left" w:pos="134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26C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244D45" w:rsidRPr="0043600C" w:rsidRDefault="00244D45" w:rsidP="00244D45"/>
    <w:sectPr w:rsidR="00244D45" w:rsidRPr="0043600C" w:rsidSect="00244D45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484E28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D1008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C0472"/>
    <w:multiLevelType w:val="multilevel"/>
    <w:tmpl w:val="4C421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460F2"/>
    <w:rsid w:val="000471B1"/>
    <w:rsid w:val="001A0A32"/>
    <w:rsid w:val="00244D45"/>
    <w:rsid w:val="002B542C"/>
    <w:rsid w:val="0043600C"/>
    <w:rsid w:val="004A75CE"/>
    <w:rsid w:val="004B1FA8"/>
    <w:rsid w:val="00724C9A"/>
    <w:rsid w:val="00864A1A"/>
    <w:rsid w:val="00B642D5"/>
    <w:rsid w:val="00B8138D"/>
    <w:rsid w:val="00B92A75"/>
    <w:rsid w:val="00BC304D"/>
    <w:rsid w:val="00BE689F"/>
    <w:rsid w:val="00D23A98"/>
    <w:rsid w:val="00DA32AE"/>
    <w:rsid w:val="00F136ED"/>
    <w:rsid w:val="00F42190"/>
    <w:rsid w:val="00FE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3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2AE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3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2AE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689E5-4B11-40B0-9965-189662FF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11</cp:revision>
  <cp:lastPrinted>2020-02-16T13:33:00Z</cp:lastPrinted>
  <dcterms:created xsi:type="dcterms:W3CDTF">2018-08-29T07:19:00Z</dcterms:created>
  <dcterms:modified xsi:type="dcterms:W3CDTF">2020-02-16T13:49:00Z</dcterms:modified>
</cp:coreProperties>
</file>